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AD" w:rsidRPr="005D1210" w:rsidRDefault="00E76711" w:rsidP="00642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D121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Naučno-nastavnog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47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9F2473">
        <w:rPr>
          <w:rFonts w:ascii="Times New Roman" w:hAnsi="Times New Roman" w:cs="Times New Roman"/>
          <w:sz w:val="24"/>
          <w:szCs w:val="24"/>
        </w:rPr>
        <w:t xml:space="preserve">: </w:t>
      </w:r>
      <w:r w:rsidR="009F2473" w:rsidRPr="009F2473">
        <w:rPr>
          <w:rFonts w:ascii="Times New Roman" w:hAnsi="Times New Roman" w:cs="Times New Roman"/>
          <w:sz w:val="24"/>
          <w:szCs w:val="24"/>
        </w:rPr>
        <w:t>02/14-1030-4.1/23</w:t>
      </w:r>
      <w:r w:rsidRPr="005D12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21.02.2023.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raspisuje</w:t>
      </w:r>
      <w:proofErr w:type="spellEnd"/>
    </w:p>
    <w:p w:rsidR="00E76711" w:rsidRPr="005D1210" w:rsidRDefault="00E76711" w:rsidP="00E7671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6711" w:rsidRPr="005D1210" w:rsidRDefault="00E76711" w:rsidP="00E76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210">
        <w:rPr>
          <w:rFonts w:ascii="Times New Roman" w:hAnsi="Times New Roman" w:cs="Times New Roman"/>
          <w:b/>
          <w:sz w:val="24"/>
          <w:szCs w:val="24"/>
        </w:rPr>
        <w:t>INTERNI OGLAS</w:t>
      </w:r>
    </w:p>
    <w:p w:rsidR="00E76711" w:rsidRPr="005D1210" w:rsidRDefault="00E76711" w:rsidP="00E7671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D1210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proofErr w:type="gramEnd"/>
      <w:r w:rsidRPr="005D1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b/>
          <w:sz w:val="24"/>
          <w:szCs w:val="24"/>
        </w:rPr>
        <w:t>izbor</w:t>
      </w:r>
      <w:proofErr w:type="spellEnd"/>
      <w:r w:rsidRPr="005D1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b/>
          <w:sz w:val="24"/>
          <w:szCs w:val="24"/>
        </w:rPr>
        <w:t>studenata</w:t>
      </w:r>
      <w:proofErr w:type="spellEnd"/>
      <w:r w:rsidRPr="005D12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b/>
          <w:sz w:val="24"/>
          <w:szCs w:val="24"/>
        </w:rPr>
        <w:t>saradnika</w:t>
      </w:r>
      <w:proofErr w:type="spellEnd"/>
      <w:r w:rsidRPr="005D12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5D1210">
        <w:rPr>
          <w:rFonts w:ascii="Times New Roman" w:hAnsi="Times New Roman" w:cs="Times New Roman"/>
          <w:b/>
          <w:sz w:val="24"/>
          <w:szCs w:val="24"/>
        </w:rPr>
        <w:t>demonstratora</w:t>
      </w:r>
      <w:proofErr w:type="spellEnd"/>
    </w:p>
    <w:p w:rsidR="00642826" w:rsidRDefault="00642826" w:rsidP="00E7671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826" w:rsidRDefault="00642826" w:rsidP="006428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E76711" w:rsidRPr="005D1210" w:rsidRDefault="00E76711" w:rsidP="00E767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Interni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demonstratora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</w:t>
      </w:r>
      <w:r w:rsid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ljetnom</w:t>
      </w:r>
      <w:proofErr w:type="spellEnd"/>
      <w:r w:rsid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semestru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akademsk</w:t>
      </w:r>
      <w:r w:rsidR="006B09F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2022/23.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nastavnim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predmetima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>:</w:t>
      </w:r>
    </w:p>
    <w:p w:rsidR="00E76711" w:rsidRPr="005D1210" w:rsidRDefault="00E76711" w:rsidP="00E7671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6711" w:rsidRDefault="00E76711" w:rsidP="00E7671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9F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B09FE" w:rsidRPr="006B09FE">
        <w:rPr>
          <w:rFonts w:ascii="Times New Roman" w:hAnsi="Times New Roman" w:cs="Times New Roman"/>
          <w:i/>
          <w:sz w:val="24"/>
          <w:szCs w:val="24"/>
        </w:rPr>
        <w:t>Savremeni</w:t>
      </w:r>
      <w:proofErr w:type="spellEnd"/>
      <w:r w:rsidR="006B09FE"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i/>
          <w:sz w:val="24"/>
          <w:szCs w:val="24"/>
        </w:rPr>
        <w:t>pravno-politički</w:t>
      </w:r>
      <w:proofErr w:type="spellEnd"/>
      <w:r w:rsidR="006B09FE"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i/>
          <w:sz w:val="24"/>
          <w:szCs w:val="24"/>
        </w:rPr>
        <w:t>sistemi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“</w:t>
      </w:r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s</w:t>
      </w:r>
      <w:r w:rsidR="006B09FE" w:rsidRPr="006B09FE">
        <w:rPr>
          <w:rFonts w:ascii="Times New Roman" w:hAnsi="Times New Roman" w:cs="Times New Roman"/>
          <w:sz w:val="24"/>
          <w:szCs w:val="24"/>
        </w:rPr>
        <w:t>tudijsk</w:t>
      </w:r>
      <w:r w:rsidR="006B09FE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program</w:t>
      </w:r>
      <w:r w:rsidR="006B09F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C1674"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="005C1674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674"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="005C1674"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="006B09FE"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 w:rsidRPr="006B09F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5C1674" w:rsidRPr="006B09FE">
        <w:rPr>
          <w:rFonts w:ascii="Times New Roman" w:hAnsi="Times New Roman" w:cs="Times New Roman"/>
          <w:sz w:val="24"/>
          <w:szCs w:val="24"/>
        </w:rPr>
        <w:t>”</w:t>
      </w:r>
      <w:r w:rsid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="005C1674" w:rsidRPr="006B09FE">
        <w:rPr>
          <w:rFonts w:ascii="Times New Roman" w:hAnsi="Times New Roman" w:cs="Times New Roman"/>
          <w:sz w:val="24"/>
          <w:szCs w:val="24"/>
        </w:rPr>
        <w:t>) (</w:t>
      </w:r>
      <w:r w:rsidR="005C1674"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5C1674"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="005C1674" w:rsidRPr="006B09FE">
        <w:rPr>
          <w:rFonts w:ascii="Times New Roman" w:hAnsi="Times New Roman" w:cs="Times New Roman"/>
          <w:sz w:val="24"/>
          <w:szCs w:val="24"/>
        </w:rPr>
        <w:t>)</w:t>
      </w:r>
    </w:p>
    <w:p w:rsidR="006B09FE" w:rsidRPr="006B09FE" w:rsidRDefault="006B09FE" w:rsidP="006B09FE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B09FE" w:rsidRDefault="006B09FE" w:rsidP="006B09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9F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Teorije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međunarodne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politike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Politologija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Filozofskom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6B09FE" w:rsidRPr="006B09FE" w:rsidRDefault="006B09FE" w:rsidP="006B09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9FE" w:rsidRDefault="006B09FE" w:rsidP="006B09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“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Međunarodno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javno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posebni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dio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6B09FE" w:rsidRPr="006B09FE" w:rsidRDefault="006B09FE" w:rsidP="006B09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9FE" w:rsidRDefault="006B09FE" w:rsidP="006B09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Međunarodno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javno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Politologija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Filozofskom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6B09FE" w:rsidRDefault="006B09FE" w:rsidP="006B09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09FE" w:rsidRDefault="006B09FE" w:rsidP="006B09FE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09F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Teorija</w:t>
      </w:r>
      <w:proofErr w:type="spellEnd"/>
      <w:r w:rsidRPr="006B09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6B09FE" w:rsidRDefault="006B09FE" w:rsidP="006B09F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6E73" w:rsidRDefault="00676E73" w:rsidP="00676E7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E7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676E73">
        <w:rPr>
          <w:rFonts w:ascii="Times New Roman" w:hAnsi="Times New Roman" w:cs="Times New Roman"/>
          <w:i/>
          <w:sz w:val="24"/>
          <w:szCs w:val="24"/>
        </w:rPr>
        <w:t>Diplomatsko</w:t>
      </w:r>
      <w:proofErr w:type="spellEnd"/>
      <w:r w:rsidRPr="0067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E73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7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E73">
        <w:rPr>
          <w:rFonts w:ascii="Times New Roman" w:hAnsi="Times New Roman" w:cs="Times New Roman"/>
          <w:i/>
          <w:sz w:val="24"/>
          <w:szCs w:val="24"/>
        </w:rPr>
        <w:t>konzularno</w:t>
      </w:r>
      <w:proofErr w:type="spellEnd"/>
      <w:r w:rsidRPr="00676E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6E73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676E73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Politologija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Filozofskom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Državno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međunarodno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676E73" w:rsidRDefault="00676E73" w:rsidP="00676E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76E73" w:rsidRDefault="00676E73" w:rsidP="00676E73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6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Uvod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građanskog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prava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676E73" w:rsidRPr="00676E73" w:rsidRDefault="00676E73" w:rsidP="00676E7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B331A" w:rsidRDefault="00676E73" w:rsidP="00F436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Interlokalni</w:t>
      </w:r>
      <w:proofErr w:type="spellEnd"/>
      <w:r w:rsidRPr="000B3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sukob</w:t>
      </w:r>
      <w:proofErr w:type="spellEnd"/>
      <w:r w:rsidRPr="000B3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zakona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>) (</w:t>
      </w:r>
      <w:r w:rsidRPr="000B331A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>)</w:t>
      </w:r>
    </w:p>
    <w:p w:rsidR="000B331A" w:rsidRDefault="000B331A" w:rsidP="000B331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436D1" w:rsidRPr="000B331A" w:rsidRDefault="00F436D1" w:rsidP="00F436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331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Obligaciono</w:t>
      </w:r>
      <w:proofErr w:type="spellEnd"/>
      <w:r w:rsidRPr="000B3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0B331A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posebni</w:t>
      </w:r>
      <w:proofErr w:type="spellEnd"/>
      <w:r w:rsidRPr="000B33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dio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31A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>) (</w:t>
      </w:r>
      <w:r w:rsidRPr="000B331A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0B331A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0B331A">
        <w:rPr>
          <w:rFonts w:ascii="Times New Roman" w:hAnsi="Times New Roman" w:cs="Times New Roman"/>
          <w:sz w:val="24"/>
          <w:szCs w:val="24"/>
        </w:rPr>
        <w:t>)</w:t>
      </w:r>
    </w:p>
    <w:p w:rsidR="00F436D1" w:rsidRDefault="00F436D1" w:rsidP="00F436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Poslovno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4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Turizmologija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Prirodno-matematičkom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F436D1" w:rsidRDefault="00F436D1" w:rsidP="00F436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436D1" w:rsidRDefault="00F436D1" w:rsidP="00F436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F436D1">
        <w:rPr>
          <w:rFonts w:ascii="Times New Roman" w:hAnsi="Times New Roman" w:cs="Times New Roman"/>
          <w:i/>
          <w:sz w:val="24"/>
          <w:szCs w:val="24"/>
        </w:rPr>
        <w:t>Međunarodno</w:t>
      </w:r>
      <w:proofErr w:type="spellEnd"/>
      <w:r w:rsidRPr="00F43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6D1">
        <w:rPr>
          <w:rFonts w:ascii="Times New Roman" w:hAnsi="Times New Roman" w:cs="Times New Roman"/>
          <w:i/>
          <w:sz w:val="24"/>
          <w:szCs w:val="24"/>
        </w:rPr>
        <w:t>ugovorno</w:t>
      </w:r>
      <w:proofErr w:type="spellEnd"/>
      <w:r w:rsidRPr="00F436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36D1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F436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Politologija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Filozofskom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F436D1" w:rsidRDefault="00F436D1" w:rsidP="00F436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86F" w:rsidRDefault="0015486F" w:rsidP="001548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86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Potrošačko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15486F" w:rsidRDefault="0015486F" w:rsidP="00154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86F" w:rsidRDefault="0015486F" w:rsidP="001548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Roditeljsko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starateljsko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15486F" w:rsidRDefault="0015486F" w:rsidP="00154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86F" w:rsidRDefault="0015486F" w:rsidP="001548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Nasljedno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15486F" w:rsidRDefault="0015486F" w:rsidP="00154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5CD1" w:rsidRDefault="0015486F" w:rsidP="00625C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Stvarno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09FE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 (</w:t>
      </w:r>
      <w:r w:rsidRPr="006B09FE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B09FE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B09FE">
        <w:rPr>
          <w:rFonts w:ascii="Times New Roman" w:hAnsi="Times New Roman" w:cs="Times New Roman"/>
          <w:sz w:val="24"/>
          <w:szCs w:val="24"/>
        </w:rPr>
        <w:t>)</w:t>
      </w:r>
    </w:p>
    <w:p w:rsidR="00625CD1" w:rsidRPr="00625CD1" w:rsidRDefault="00625CD1" w:rsidP="00625CD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25CD1" w:rsidRPr="00625CD1" w:rsidRDefault="00625CD1" w:rsidP="00625CD1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C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625CD1">
        <w:rPr>
          <w:rFonts w:ascii="Times New Roman" w:hAnsi="Times New Roman" w:cs="Times New Roman"/>
          <w:i/>
          <w:sz w:val="24"/>
          <w:szCs w:val="24"/>
        </w:rPr>
        <w:t>Građansko</w:t>
      </w:r>
      <w:proofErr w:type="spellEnd"/>
      <w:r w:rsidRPr="00625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i/>
          <w:sz w:val="24"/>
          <w:szCs w:val="24"/>
        </w:rPr>
        <w:t>vanparnično</w:t>
      </w:r>
      <w:proofErr w:type="spellEnd"/>
      <w:r w:rsidRPr="00625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625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i/>
          <w:sz w:val="24"/>
          <w:szCs w:val="24"/>
        </w:rPr>
        <w:t>izvršno</w:t>
      </w:r>
      <w:proofErr w:type="spellEnd"/>
      <w:r w:rsidRPr="00625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i/>
          <w:sz w:val="24"/>
          <w:szCs w:val="24"/>
        </w:rPr>
        <w:t>procesno</w:t>
      </w:r>
      <w:proofErr w:type="spellEnd"/>
      <w:r w:rsidRPr="00625C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Građansko-pravna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CD1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>) (</w:t>
      </w:r>
      <w:r w:rsidRPr="00625CD1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625CD1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625CD1">
        <w:rPr>
          <w:rFonts w:ascii="Times New Roman" w:hAnsi="Times New Roman" w:cs="Times New Roman"/>
          <w:sz w:val="24"/>
          <w:szCs w:val="24"/>
        </w:rPr>
        <w:t>)</w:t>
      </w:r>
    </w:p>
    <w:p w:rsidR="0015486F" w:rsidRDefault="0015486F" w:rsidP="001548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486F" w:rsidRPr="0015486F" w:rsidRDefault="0015486F" w:rsidP="001548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86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Komparativna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pravna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historija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Komparativna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historija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komparativno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>) (</w:t>
      </w:r>
      <w:r w:rsidRPr="0015486F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>)</w:t>
      </w:r>
    </w:p>
    <w:p w:rsidR="0015486F" w:rsidRPr="0015486F" w:rsidRDefault="0015486F" w:rsidP="0015486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86F" w:rsidRPr="0015486F" w:rsidRDefault="0015486F" w:rsidP="001548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86F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Bosanskohercegovačko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komparativno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pravo</w:t>
      </w:r>
      <w:proofErr w:type="spellEnd"/>
      <w:r w:rsidRPr="0015486F"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Komparativna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historija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komparativno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>) (</w:t>
      </w:r>
      <w:r w:rsidRPr="0015486F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>)</w:t>
      </w:r>
    </w:p>
    <w:p w:rsidR="0015486F" w:rsidRPr="0015486F" w:rsidRDefault="0015486F" w:rsidP="0015486F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486F" w:rsidRPr="0015486F" w:rsidRDefault="0015486F" w:rsidP="0015486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Institucije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rimskog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studijskom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uža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naučna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oblast: “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Komparativna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historija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komparativno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86F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>) (</w:t>
      </w:r>
      <w:r w:rsidRPr="0015486F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15486F">
        <w:rPr>
          <w:rFonts w:ascii="Times New Roman" w:hAnsi="Times New Roman" w:cs="Times New Roman"/>
          <w:i/>
          <w:sz w:val="24"/>
          <w:szCs w:val="24"/>
        </w:rPr>
        <w:t>izvršilac</w:t>
      </w:r>
      <w:proofErr w:type="spellEnd"/>
      <w:r w:rsidRPr="0015486F">
        <w:rPr>
          <w:rFonts w:ascii="Times New Roman" w:hAnsi="Times New Roman" w:cs="Times New Roman"/>
          <w:sz w:val="24"/>
          <w:szCs w:val="24"/>
        </w:rPr>
        <w:t>)</w:t>
      </w:r>
    </w:p>
    <w:p w:rsidR="000B331A" w:rsidRPr="005D1210" w:rsidRDefault="000B331A" w:rsidP="00E767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6711" w:rsidRPr="000B331A" w:rsidRDefault="00642826" w:rsidP="006428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1A">
        <w:rPr>
          <w:rFonts w:ascii="Times New Roman" w:hAnsi="Times New Roman" w:cs="Times New Roman"/>
          <w:b/>
          <w:sz w:val="24"/>
          <w:szCs w:val="24"/>
        </w:rPr>
        <w:t>II</w:t>
      </w:r>
    </w:p>
    <w:p w:rsidR="005D1210" w:rsidRPr="005D1210" w:rsidRDefault="00E76711" w:rsidP="00E767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demonstratora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utvrđeni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186.</w:t>
      </w:r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JU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: 03-730-1/17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03.02.2017.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: 03-593-1-1/20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30.01.2020.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: 03-6094-1/20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17.12.2020.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: 03-653-1-3/22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09.02.2022.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: 03-5251-1-1/22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30.09.2022.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slijedi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>:</w:t>
      </w:r>
    </w:p>
    <w:p w:rsidR="00E76711" w:rsidRPr="005D1210" w:rsidRDefault="00E76711" w:rsidP="00E7671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lastRenderedPageBreak/>
        <w:t>Redovni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prethodnim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godinama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obnavljao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najmanju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prosječnu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), a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određenog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ocjenu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devet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izabran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saradnika</w:t>
      </w:r>
      <w:proofErr w:type="spellEnd"/>
      <w:r w:rsidR="00A93BA0">
        <w:rPr>
          <w:rFonts w:ascii="Times New Roman" w:hAnsi="Times New Roman" w:cs="Times New Roman"/>
          <w:sz w:val="24"/>
          <w:szCs w:val="24"/>
        </w:rPr>
        <w:t xml:space="preserve"> </w:t>
      </w:r>
      <w:r w:rsidRPr="005D1210">
        <w:rPr>
          <w:rFonts w:ascii="Times New Roman" w:hAnsi="Times New Roman" w:cs="Times New Roman"/>
          <w:sz w:val="24"/>
          <w:szCs w:val="24"/>
        </w:rPr>
        <w:t>-</w:t>
      </w:r>
      <w:r w:rsidR="00A93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demonstratora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nastavnom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>;</w:t>
      </w:r>
    </w:p>
    <w:p w:rsidR="00E76711" w:rsidRPr="005D1210" w:rsidRDefault="00E76711" w:rsidP="00E76711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Prednost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većom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nastavnom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>.</w:t>
      </w:r>
    </w:p>
    <w:p w:rsidR="00E76711" w:rsidRDefault="00E76711" w:rsidP="006428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42826" w:rsidRPr="000B331A" w:rsidRDefault="00642826" w:rsidP="006428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1A">
        <w:rPr>
          <w:rFonts w:ascii="Times New Roman" w:hAnsi="Times New Roman" w:cs="Times New Roman"/>
          <w:b/>
          <w:sz w:val="24"/>
          <w:szCs w:val="24"/>
        </w:rPr>
        <w:t>III</w:t>
      </w:r>
    </w:p>
    <w:p w:rsidR="00E76711" w:rsidRPr="005D1210" w:rsidRDefault="00E76711" w:rsidP="00E767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potpisanu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30D">
        <w:rPr>
          <w:rFonts w:ascii="Times New Roman" w:hAnsi="Times New Roman" w:cs="Times New Roman"/>
          <w:sz w:val="24"/>
          <w:szCs w:val="24"/>
        </w:rPr>
        <w:t>O</w:t>
      </w:r>
      <w:r w:rsidR="005D1210" w:rsidRPr="005D1210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originalu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ovjerenoj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fotokopiji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210" w:rsidRPr="005D1210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="005D1210" w:rsidRPr="005D1210">
        <w:rPr>
          <w:rFonts w:ascii="Times New Roman" w:hAnsi="Times New Roman" w:cs="Times New Roman"/>
          <w:sz w:val="24"/>
          <w:szCs w:val="24"/>
        </w:rPr>
        <w:t>:</w:t>
      </w:r>
    </w:p>
    <w:p w:rsidR="005D1210" w:rsidRPr="005D1210" w:rsidRDefault="005D1210" w:rsidP="005D121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7401D">
        <w:rPr>
          <w:rFonts w:ascii="Times New Roman" w:hAnsi="Times New Roman" w:cs="Times New Roman"/>
          <w:sz w:val="24"/>
          <w:szCs w:val="24"/>
        </w:rPr>
        <w:t>status</w:t>
      </w:r>
      <w:r w:rsidR="000B331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74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01D">
        <w:rPr>
          <w:rFonts w:ascii="Times New Roman" w:hAnsi="Times New Roman" w:cs="Times New Roman"/>
          <w:sz w:val="24"/>
          <w:szCs w:val="24"/>
        </w:rPr>
        <w:t>redovnog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>;</w:t>
      </w:r>
    </w:p>
    <w:p w:rsidR="005D1210" w:rsidRPr="005D1210" w:rsidRDefault="005D1210" w:rsidP="005D121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obnavljao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studijsku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>;</w:t>
      </w:r>
    </w:p>
    <w:p w:rsidR="005D1210" w:rsidRPr="005D1210" w:rsidRDefault="005D1210" w:rsidP="005D1210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uspjehu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studiju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>.</w:t>
      </w:r>
    </w:p>
    <w:p w:rsidR="005D1210" w:rsidRPr="005D1210" w:rsidRDefault="005D1210" w:rsidP="005D12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210" w:rsidRPr="000B331A" w:rsidRDefault="00642826" w:rsidP="006428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1A">
        <w:rPr>
          <w:rFonts w:ascii="Times New Roman" w:hAnsi="Times New Roman" w:cs="Times New Roman"/>
          <w:b/>
          <w:sz w:val="24"/>
          <w:szCs w:val="24"/>
        </w:rPr>
        <w:t>IV</w:t>
      </w:r>
    </w:p>
    <w:p w:rsidR="005D1210" w:rsidRDefault="005D1210" w:rsidP="005D12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potrebnim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dokazima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dostavljaju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zatvorenoj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koverti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Studentske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Univerziteta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Tuzli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naznakom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: </w:t>
      </w:r>
      <w:r w:rsidRPr="00642826">
        <w:rPr>
          <w:rFonts w:ascii="Times New Roman" w:hAnsi="Times New Roman" w:cs="Times New Roman"/>
          <w:i/>
          <w:sz w:val="24"/>
          <w:szCs w:val="24"/>
        </w:rPr>
        <w:t>''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Prijava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Interni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oglas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za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izbor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studen</w:t>
      </w:r>
      <w:r w:rsidR="005C1674">
        <w:rPr>
          <w:rFonts w:ascii="Times New Roman" w:hAnsi="Times New Roman" w:cs="Times New Roman"/>
          <w:i/>
          <w:sz w:val="24"/>
          <w:szCs w:val="24"/>
        </w:rPr>
        <w:t>a</w:t>
      </w:r>
      <w:r w:rsidRPr="00642826">
        <w:rPr>
          <w:rFonts w:ascii="Times New Roman" w:hAnsi="Times New Roman" w:cs="Times New Roman"/>
          <w:i/>
          <w:sz w:val="24"/>
          <w:szCs w:val="24"/>
        </w:rPr>
        <w:t>ta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saradnika</w:t>
      </w:r>
      <w:proofErr w:type="spellEnd"/>
      <w:r w:rsidRPr="00642826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642826">
        <w:rPr>
          <w:rFonts w:ascii="Times New Roman" w:hAnsi="Times New Roman" w:cs="Times New Roman"/>
          <w:i/>
          <w:sz w:val="24"/>
          <w:szCs w:val="24"/>
        </w:rPr>
        <w:t>demonstratora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navesti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nastavnog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) </w:t>
      </w:r>
      <w:r w:rsidRPr="00642826">
        <w:rPr>
          <w:rFonts w:ascii="Times New Roman" w:hAnsi="Times New Roman" w:cs="Times New Roman"/>
          <w:i/>
          <w:sz w:val="24"/>
          <w:szCs w:val="24"/>
        </w:rPr>
        <w:t>– NE OTVARATI!</w:t>
      </w:r>
      <w:r w:rsidRPr="005D1210">
        <w:rPr>
          <w:rFonts w:ascii="Times New Roman" w:hAnsi="Times New Roman" w:cs="Times New Roman"/>
          <w:sz w:val="24"/>
          <w:szCs w:val="24"/>
        </w:rPr>
        <w:t xml:space="preserve">''. </w:t>
      </w:r>
    </w:p>
    <w:p w:rsidR="00642826" w:rsidRPr="005D1210" w:rsidRDefault="00642826" w:rsidP="005D12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1210" w:rsidRPr="000B331A" w:rsidRDefault="00642826" w:rsidP="006428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31A">
        <w:rPr>
          <w:rFonts w:ascii="Times New Roman" w:hAnsi="Times New Roman" w:cs="Times New Roman"/>
          <w:b/>
          <w:sz w:val="24"/>
          <w:szCs w:val="24"/>
        </w:rPr>
        <w:t>V</w:t>
      </w:r>
    </w:p>
    <w:p w:rsidR="005D1210" w:rsidRPr="005D1210" w:rsidRDefault="005D1210" w:rsidP="005D12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ostaje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8 (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osam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dana</w:t>
      </w:r>
      <w:proofErr w:type="spellEnd"/>
      <w:proofErr w:type="gram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1210" w:rsidRPr="005D1210" w:rsidRDefault="005D1210" w:rsidP="005D12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1210">
        <w:rPr>
          <w:rFonts w:ascii="Times New Roman" w:hAnsi="Times New Roman" w:cs="Times New Roman"/>
          <w:sz w:val="24"/>
          <w:szCs w:val="24"/>
        </w:rPr>
        <w:t>Nepotpune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neblagovremene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uzeti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D1210"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Pr="005D12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5D1210" w:rsidRPr="005D1210" w:rsidSect="00ED4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3E60"/>
    <w:multiLevelType w:val="hybridMultilevel"/>
    <w:tmpl w:val="4AE6C8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A2E35"/>
    <w:multiLevelType w:val="hybridMultilevel"/>
    <w:tmpl w:val="2F9A6BBE"/>
    <w:lvl w:ilvl="0" w:tplc="E702D88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15426"/>
    <w:multiLevelType w:val="hybridMultilevel"/>
    <w:tmpl w:val="76CA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83661"/>
    <w:multiLevelType w:val="hybridMultilevel"/>
    <w:tmpl w:val="05B6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A09A0"/>
    <w:multiLevelType w:val="hybridMultilevel"/>
    <w:tmpl w:val="FAE27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C6855"/>
    <w:multiLevelType w:val="hybridMultilevel"/>
    <w:tmpl w:val="86DE7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372B4"/>
    <w:multiLevelType w:val="hybridMultilevel"/>
    <w:tmpl w:val="76CA8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917FE"/>
    <w:multiLevelType w:val="hybridMultilevel"/>
    <w:tmpl w:val="1C1CA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76711"/>
    <w:rsid w:val="000B331A"/>
    <w:rsid w:val="001478D6"/>
    <w:rsid w:val="00150E3F"/>
    <w:rsid w:val="0015486F"/>
    <w:rsid w:val="001A1FC3"/>
    <w:rsid w:val="0020730D"/>
    <w:rsid w:val="0027401D"/>
    <w:rsid w:val="00276F46"/>
    <w:rsid w:val="005C1674"/>
    <w:rsid w:val="005D1210"/>
    <w:rsid w:val="00625CD1"/>
    <w:rsid w:val="00631354"/>
    <w:rsid w:val="00642826"/>
    <w:rsid w:val="00676E73"/>
    <w:rsid w:val="006B09FE"/>
    <w:rsid w:val="0078697E"/>
    <w:rsid w:val="008F5941"/>
    <w:rsid w:val="00943320"/>
    <w:rsid w:val="009F2473"/>
    <w:rsid w:val="00A93BA0"/>
    <w:rsid w:val="00BD3A74"/>
    <w:rsid w:val="00E67B46"/>
    <w:rsid w:val="00E76711"/>
    <w:rsid w:val="00ED44AD"/>
    <w:rsid w:val="00F4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67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09FE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qFormat/>
    <w:locked/>
    <w:rsid w:val="0062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Admir</dc:creator>
  <cp:lastModifiedBy>Admir</cp:lastModifiedBy>
  <cp:revision>10</cp:revision>
  <cp:lastPrinted>2023-02-23T09:58:00Z</cp:lastPrinted>
  <dcterms:created xsi:type="dcterms:W3CDTF">2023-02-16T16:33:00Z</dcterms:created>
  <dcterms:modified xsi:type="dcterms:W3CDTF">2023-02-23T09:59:00Z</dcterms:modified>
</cp:coreProperties>
</file>